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sz w:val="22"/>
          <w:szCs w:val="22"/>
        </w:rPr>
      </w:pPr>
      <w:r>
        <w:rPr>
          <w:rFonts w:ascii="ＭＳ 明朝" w:hAnsi="ＭＳ 明朝"/>
          <w:sz w:val="22"/>
          <w:szCs w:val="22"/>
        </w:rPr>
        <w:t>（第１号様式）</w:t>
      </w:r>
    </w:p>
    <w:p>
      <w:pPr>
        <w:pStyle w:val="Normal"/>
        <w:jc w:val="center"/>
        <w:rPr>
          <w:rFonts w:ascii="ＭＳ 明朝" w:hAnsi="ＭＳ 明朝"/>
          <w:sz w:val="28"/>
          <w:szCs w:val="28"/>
        </w:rPr>
      </w:pPr>
      <w:r>
        <w:rPr>
          <w:rFonts w:ascii="ＭＳ 明朝" w:hAnsi="ＭＳ 明朝"/>
          <w:sz w:val="28"/>
          <w:szCs w:val="28"/>
        </w:rPr>
        <w:t>参　加　表　明　書</w:t>
      </w:r>
    </w:p>
    <w:p>
      <w:pPr>
        <w:pStyle w:val="Normal"/>
        <w:jc w:val="center"/>
        <w:rPr>
          <w:rFonts w:ascii="ＭＳ 明朝" w:hAnsi="ＭＳ 明朝"/>
          <w:sz w:val="22"/>
          <w:szCs w:val="28"/>
        </w:rPr>
      </w:pPr>
      <w:r>
        <w:rPr>
          <w:rFonts w:ascii="ＭＳ 明朝" w:hAnsi="ＭＳ 明朝"/>
          <w:sz w:val="22"/>
          <w:szCs w:val="28"/>
        </w:rPr>
      </w:r>
    </w:p>
    <w:p>
      <w:pPr>
        <w:pStyle w:val="Normal"/>
        <w:jc w:val="right"/>
        <w:rPr>
          <w:rFonts w:ascii="ＭＳ 明朝" w:hAnsi="ＭＳ 明朝"/>
          <w:sz w:val="24"/>
          <w:szCs w:val="22"/>
        </w:rPr>
      </w:pPr>
      <w:r>
        <w:rPr>
          <w:rFonts w:ascii="ＭＳ 明朝" w:hAnsi="ＭＳ 明朝"/>
          <w:sz w:val="24"/>
          <w:szCs w:val="22"/>
        </w:rPr>
        <w:t>令和７年　　月　　日</w:t>
      </w:r>
    </w:p>
    <w:p>
      <w:pPr>
        <w:pStyle w:val="Normal"/>
        <w:ind w:right="880" w:hanging="0"/>
        <w:rPr>
          <w:rFonts w:ascii="ＭＳ 明朝" w:hAnsi="ＭＳ 明朝"/>
          <w:sz w:val="22"/>
          <w:szCs w:val="22"/>
        </w:rPr>
      </w:pPr>
      <w:r>
        <w:rPr>
          <w:rFonts w:ascii="ＭＳ 明朝" w:hAnsi="ＭＳ 明朝"/>
          <w:sz w:val="22"/>
          <w:szCs w:val="22"/>
        </w:rPr>
      </w:r>
    </w:p>
    <w:p>
      <w:pPr>
        <w:pStyle w:val="Normal"/>
        <w:ind w:right="880" w:hanging="0"/>
        <w:rPr>
          <w:rFonts w:ascii="ＭＳ 明朝" w:hAnsi="ＭＳ 明朝"/>
          <w:sz w:val="22"/>
          <w:szCs w:val="22"/>
        </w:rPr>
      </w:pPr>
      <w:r>
        <w:rPr>
          <w:rFonts w:ascii="ＭＳ 明朝" w:hAnsi="ＭＳ 明朝"/>
          <w:sz w:val="22"/>
          <w:szCs w:val="22"/>
        </w:rPr>
      </w:r>
    </w:p>
    <w:p>
      <w:pPr>
        <w:pStyle w:val="Normal"/>
        <w:ind w:firstLine="240"/>
        <w:rPr>
          <w:rFonts w:ascii="ＭＳ 明朝" w:hAnsi="ＭＳ 明朝"/>
          <w:sz w:val="24"/>
          <w:szCs w:val="22"/>
        </w:rPr>
      </w:pPr>
      <w:r>
        <w:rPr>
          <w:rFonts w:ascii="ＭＳ 明朝" w:hAnsi="ＭＳ 明朝"/>
          <w:sz w:val="24"/>
          <w:szCs w:val="22"/>
        </w:rPr>
        <w:t>広陵町長　吉　村　裕　之　　様</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r>
    </w:p>
    <w:p>
      <w:pPr>
        <w:pStyle w:val="Normal"/>
        <w:jc w:val="left"/>
        <w:rPr>
          <w:rFonts w:ascii="ＭＳ 明朝" w:hAnsi="ＭＳ 明朝"/>
          <w:kern w:val="0"/>
          <w:sz w:val="22"/>
          <w:szCs w:val="22"/>
        </w:rPr>
      </w:pPr>
      <w:r>
        <w:rPr>
          <w:rFonts w:ascii="ＭＳ 明朝" w:hAnsi="ＭＳ 明朝"/>
          <w:sz w:val="22"/>
          <w:szCs w:val="22"/>
        </w:rPr>
        <w:t>　　　　　　　　　　　　　　　　　　　</w:t>
      </w:r>
      <w:r>
        <w:rPr>
          <w:rFonts w:ascii="ＭＳ 明朝" w:hAnsi="ＭＳ 明朝"/>
          <w:spacing w:val="165"/>
          <w:kern w:val="0"/>
          <w:sz w:val="22"/>
          <w:szCs w:val="22"/>
        </w:rPr>
        <w:t>所在</w:t>
      </w:r>
      <w:r>
        <w:rPr>
          <w:rFonts w:ascii="ＭＳ 明朝" w:hAnsi="ＭＳ 明朝"/>
          <w:kern w:val="0"/>
          <w:sz w:val="22"/>
          <w:szCs w:val="22"/>
        </w:rPr>
        <w:t>地</w:t>
      </w:r>
    </w:p>
    <w:p>
      <w:pPr>
        <w:pStyle w:val="Normal"/>
        <w:jc w:val="left"/>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商号又は名称　　　　　　　　　　　印</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代表者職氏名　　　　　　　　　　　印</w:t>
      </w:r>
    </w:p>
    <w:p>
      <w:pPr>
        <w:pStyle w:val="Normal"/>
        <w:rPr>
          <w:rFonts w:ascii="ＭＳ 明朝" w:hAnsi="ＭＳ 明朝"/>
          <w:sz w:val="22"/>
          <w:szCs w:val="22"/>
          <w:u w:val="single"/>
        </w:rPr>
      </w:pPr>
      <w:r>
        <w:rPr>
          <w:rFonts w:ascii="ＭＳ 明朝" w:hAnsi="ＭＳ 明朝"/>
          <w:sz w:val="22"/>
          <w:szCs w:val="22"/>
          <w:u w:val="single"/>
        </w:rPr>
      </w:r>
    </w:p>
    <w:p>
      <w:pPr>
        <w:pStyle w:val="Normal"/>
        <w:rPr>
          <w:rFonts w:ascii="ＭＳ 明朝" w:hAnsi="ＭＳ 明朝"/>
          <w:sz w:val="22"/>
          <w:szCs w:val="22"/>
        </w:rPr>
      </w:pPr>
      <w:r>
        <w:rPr>
          <w:rFonts w:ascii="ＭＳ 明朝" w:hAnsi="ＭＳ 明朝"/>
          <w:sz w:val="22"/>
          <w:szCs w:val="22"/>
        </w:rPr>
      </w:r>
    </w:p>
    <w:p>
      <w:pPr>
        <w:pStyle w:val="Normal"/>
        <w:spacing w:lineRule="atLeast" w:line="0"/>
        <w:ind w:firstLine="240"/>
        <w:rPr>
          <w:rFonts w:ascii="ＭＳ 明朝" w:hAnsi="ＭＳ 明朝"/>
          <w:sz w:val="24"/>
        </w:rPr>
      </w:pPr>
      <w:r>
        <w:rPr>
          <w:rFonts w:ascii="ＭＳ 明朝" w:hAnsi="ＭＳ 明朝"/>
          <w:sz w:val="24"/>
        </w:rPr>
        <w:t>令和７年１２月９日付けで公告のありました、認定こども園真美ケ丘第二小学校附属幼稚園給食代替弁当調理加工・配送業務委託事業について、募集要領及び仕様書を承知し、プロポーザルに応募したいので申し込みます。</w:t>
      </w:r>
      <w:bookmarkStart w:id="0" w:name="_GoBack"/>
      <w:bookmarkEnd w:id="0"/>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ind w:firstLine="3080"/>
        <w:rPr>
          <w:rFonts w:ascii="ＭＳ Ｐ明朝" w:hAnsi="ＭＳ Ｐ明朝" w:eastAsia="ＭＳ Ｐ明朝"/>
          <w:sz w:val="22"/>
          <w:szCs w:val="22"/>
        </w:rPr>
      </w:pPr>
      <w:r>
        <w:rPr>
          <w:rFonts w:ascii="ＭＳ Ｐ明朝" w:hAnsi="ＭＳ Ｐ明朝" w:eastAsia="ＭＳ Ｐ明朝"/>
          <w:sz w:val="22"/>
          <w:szCs w:val="22"/>
        </w:rPr>
        <w:t>連絡先</w:t>
      </w:r>
    </w:p>
    <w:p>
      <w:pPr>
        <w:pStyle w:val="Normal"/>
        <w:ind w:firstLine="220"/>
        <w:rPr>
          <w:rFonts w:ascii="ＭＳ Ｐ明朝" w:hAnsi="ＭＳ Ｐ明朝" w:eastAsia="ＭＳ Ｐ明朝"/>
          <w:sz w:val="22"/>
          <w:szCs w:val="22"/>
        </w:rPr>
      </w:pPr>
      <w:r>
        <mc:AlternateContent>
          <mc:Choice Requires="wps">
            <w:drawing>
              <wp:anchor behindDoc="0" distT="10795" distB="13335" distL="5715" distR="13335" simplePos="0" locked="0" layoutInCell="0" allowOverlap="1" relativeHeight="2" wp14:anchorId="61B7AD56">
                <wp:simplePos x="0" y="0"/>
                <wp:positionH relativeFrom="column">
                  <wp:posOffset>1834515</wp:posOffset>
                </wp:positionH>
                <wp:positionV relativeFrom="paragraph">
                  <wp:posOffset>29845</wp:posOffset>
                </wp:positionV>
                <wp:extent cx="123825" cy="728345"/>
                <wp:effectExtent l="5715" t="5715" r="5080" b="5080"/>
                <wp:wrapNone/>
                <wp:docPr id="1" name="AutoShape 2"/>
                <a:graphic xmlns:a="http://schemas.openxmlformats.org/drawingml/2006/main">
                  <a:graphicData uri="http://schemas.microsoft.com/office/word/2010/wordprocessingShape">
                    <wps:wsp>
                      <wps:cNvSpPr/>
                      <wps:spPr>
                        <a:xfrm>
                          <a:off x="0" y="0"/>
                          <a:ext cx="123840" cy="728280"/>
                        </a:xfrm>
                        <a:prstGeom prst="leftBracket">
                          <a:avLst>
                            <a:gd name="adj" fmla="val 49017"/>
                          </a:avLst>
                        </a:prstGeom>
                        <a:noFill/>
                        <a:ln w="9525">
                          <a:solidFill>
                            <a:srgbClr val="000000"/>
                          </a:solidFill>
                          <a:round/>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AutoShape 2" path="l-2147483623,-2147483640l-2147483622,-2147483621l0,-2147483640xel-2147483620,-2147483619l-2147483626,-2147483624l-2147483623,-2147483640e" stroked="t" o:allowincell="f" style="position:absolute;margin-left:144.45pt;margin-top:2.35pt;width:9.7pt;height:57.3pt;mso-wrap-style:none;v-text-anchor:middle" wp14:anchorId="61B7AD56" type="_x0000_t85">
                <v:fill o:detectmouseclick="t" on="false"/>
                <v:stroke color="black" weight="9360" joinstyle="round" endcap="flat"/>
                <w10:wrap type="none"/>
              </v:shape>
            </w:pict>
          </mc:Fallback>
        </mc:AlternateContent>
        <mc:AlternateContent>
          <mc:Choice Requires="wps">
            <w:drawing>
              <wp:anchor behindDoc="0" distT="10795" distB="13335" distL="5715" distR="13335" simplePos="0" locked="0" layoutInCell="0" allowOverlap="1" relativeHeight="3" wp14:anchorId="39097B16">
                <wp:simplePos x="0" y="0"/>
                <wp:positionH relativeFrom="column">
                  <wp:posOffset>5501640</wp:posOffset>
                </wp:positionH>
                <wp:positionV relativeFrom="paragraph">
                  <wp:posOffset>29845</wp:posOffset>
                </wp:positionV>
                <wp:extent cx="123825" cy="728345"/>
                <wp:effectExtent l="5715" t="5715" r="5080" b="4445"/>
                <wp:wrapNone/>
                <wp:docPr id="2" name="AutoShape 3"/>
                <a:graphic xmlns:a="http://schemas.openxmlformats.org/drawingml/2006/main">
                  <a:graphicData uri="http://schemas.microsoft.com/office/word/2010/wordprocessingShape">
                    <wps:wsp>
                      <wps:cNvSpPr/>
                      <wps:spPr>
                        <a:xfrm>
                          <a:off x="0" y="0"/>
                          <a:ext cx="123840" cy="728280"/>
                        </a:xfrm>
                        <a:prstGeom prst="rightBracket">
                          <a:avLst>
                            <a:gd name="adj" fmla="val 49017"/>
                          </a:avLst>
                        </a:prstGeom>
                        <a:noFill/>
                        <a:ln w="9525">
                          <a:solidFill>
                            <a:srgbClr val="000000"/>
                          </a:solidFill>
                          <a:round/>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ID="AutoShape 3" path="m0,0l-2147483623,-2147483640l-2147483622,-2147483621l-2147483626,-2147483639xel-2147483620,-2147483619l0,0l-2147483623,-2147483640e" stroked="t" o:allowincell="f" style="position:absolute;margin-left:433.2pt;margin-top:2.35pt;width:9.7pt;height:57.3pt;mso-wrap-style:none;v-text-anchor:middle" wp14:anchorId="39097B16" type="_x0000_t86">
                <v:fill o:detectmouseclick="t" on="false"/>
                <v:stroke color="black" weight="9360" joinstyle="round" endcap="flat"/>
                <w10:wrap type="none"/>
              </v:shape>
            </w:pict>
          </mc:Fallback>
        </mc:AlternateContent>
      </w:r>
      <w:r>
        <w:rPr>
          <w:rFonts w:ascii="ＭＳ Ｐ明朝" w:hAnsi="ＭＳ Ｐ明朝" w:eastAsia="ＭＳ Ｐ明朝"/>
          <w:sz w:val="22"/>
          <w:szCs w:val="22"/>
        </w:rPr>
        <w:t xml:space="preserve">                                           </w:t>
      </w:r>
      <w:r>
        <w:rPr>
          <w:rFonts w:ascii="ＭＳ Ｐ明朝" w:hAnsi="ＭＳ Ｐ明朝" w:eastAsia="ＭＳ Ｐ明朝"/>
          <w:sz w:val="22"/>
          <w:szCs w:val="22"/>
        </w:rPr>
        <w:t>電話番号</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ファクシミリ</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w:t>
      </w:r>
      <w:r>
        <w:rPr>
          <w:rFonts w:eastAsia="ＭＳ Ｐ明朝" w:ascii="ＭＳ Ｐ明朝" w:hAnsi="ＭＳ Ｐ明朝"/>
          <w:sz w:val="22"/>
          <w:szCs w:val="22"/>
        </w:rPr>
        <w:t>E-mail</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担当者名</w:t>
      </w:r>
    </w:p>
    <w:sectPr>
      <w:footerReference w:type="default" r:id="rId2"/>
      <w:type w:val="nextPage"/>
      <w:pgSz w:w="11906" w:h="16838"/>
      <w:pgMar w:left="1701" w:right="1701" w:gutter="0" w:header="0" w:top="1701" w:footer="992" w:bottom="1049"/>
      <w:pgNumType w:start="1" w:fmt="decimal"/>
      <w:formProt w:val="false"/>
      <w:textDirection w:val="lrTb"/>
      <w:docGrid w:type="lines" w:linePitch="30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Ｐ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b/>
      </w:rPr>
    </w:pPr>
    <w:r>
      <w:rPr>
        <w:b/>
      </w:rPr>
    </w:r>
  </w:p>
  <w:p>
    <w:pPr>
      <w:pStyle w:val="Style27"/>
      <w:rPr/>
    </w:pPr>
    <w:r>
      <w:rPr/>
    </w:r>
  </w:p>
</w:ftr>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8030f"/>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e106cc"/>
    <w:rPr>
      <w:kern w:val="2"/>
      <w:sz w:val="21"/>
      <w:szCs w:val="24"/>
    </w:rPr>
  </w:style>
  <w:style w:type="character" w:styleId="Style15" w:customStyle="1">
    <w:name w:val="フッター (文字)"/>
    <w:uiPriority w:val="99"/>
    <w:qFormat/>
    <w:rsid w:val="00e106cc"/>
    <w:rPr>
      <w:kern w:val="2"/>
      <w:sz w:val="21"/>
      <w:szCs w:val="24"/>
    </w:rPr>
  </w:style>
  <w:style w:type="character" w:styleId="Style16" w:customStyle="1">
    <w:name w:val="吹き出し (文字)"/>
    <w:link w:val="BalloonText"/>
    <w:qFormat/>
    <w:rsid w:val="00b2763f"/>
    <w:rPr>
      <w:rFonts w:ascii="Arial" w:hAnsi="Arial" w:eastAsia="ＭＳ ゴシック" w:cs="Times New Roman"/>
      <w:kern w:val="2"/>
      <w:sz w:val="18"/>
      <w:szCs w:val="18"/>
    </w:rPr>
  </w:style>
  <w:style w:type="character" w:styleId="Style17">
    <w:name w:val="Hyperlink"/>
    <w:rsid w:val="007d4356"/>
    <w:rPr>
      <w:color w:val="0563C1"/>
      <w:u w:val="single"/>
    </w:rPr>
  </w:style>
  <w:style w:type="character" w:styleId="Style18" w:customStyle="1">
    <w:name w:val="記 (文字)"/>
    <w:link w:val="NoteHeading"/>
    <w:qFormat/>
    <w:rsid w:val="00e56fee"/>
    <w:rPr>
      <w:rFonts w:ascii="ＭＳ Ｐ明朝" w:hAnsi="ＭＳ Ｐ明朝" w:eastAsia="ＭＳ Ｐ明朝"/>
      <w:kern w:val="2"/>
      <w:sz w:val="22"/>
      <w:szCs w:val="22"/>
    </w:rPr>
  </w:style>
  <w:style w:type="character" w:styleId="Style19" w:customStyle="1">
    <w:name w:val="結語 (文字)"/>
    <w:link w:val="Closing"/>
    <w:qFormat/>
    <w:rsid w:val="00e56fee"/>
    <w:rPr>
      <w:rFonts w:ascii="ＭＳ Ｐ明朝" w:hAnsi="ＭＳ Ｐ明朝" w:eastAsia="ＭＳ Ｐ明朝"/>
      <w:kern w:val="2"/>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Date">
    <w:name w:val="Date"/>
    <w:basedOn w:val="Normal"/>
    <w:next w:val="Normal"/>
    <w:qFormat/>
    <w:rsid w:val="006c2b07"/>
    <w:pPr/>
    <w:rPr/>
  </w:style>
  <w:style w:type="paragraph" w:styleId="Style25">
    <w:name w:val="ヘッダーとフッター"/>
    <w:basedOn w:val="Normal"/>
    <w:qFormat/>
    <w:pPr/>
    <w:rPr/>
  </w:style>
  <w:style w:type="paragraph" w:styleId="Style26">
    <w:name w:val="Header"/>
    <w:basedOn w:val="Normal"/>
    <w:link w:val="Style14"/>
    <w:rsid w:val="00e106cc"/>
    <w:pPr>
      <w:tabs>
        <w:tab w:val="clear" w:pos="840"/>
        <w:tab w:val="center" w:pos="4252" w:leader="none"/>
        <w:tab w:val="right" w:pos="8504" w:leader="none"/>
      </w:tabs>
      <w:snapToGrid w:val="false"/>
    </w:pPr>
    <w:rPr/>
  </w:style>
  <w:style w:type="paragraph" w:styleId="Style27">
    <w:name w:val="Footer"/>
    <w:basedOn w:val="Normal"/>
    <w:link w:val="Style15"/>
    <w:uiPriority w:val="99"/>
    <w:rsid w:val="00e106cc"/>
    <w:pPr>
      <w:tabs>
        <w:tab w:val="clear" w:pos="840"/>
        <w:tab w:val="center" w:pos="4252" w:leader="none"/>
        <w:tab w:val="right" w:pos="8504" w:leader="none"/>
      </w:tabs>
      <w:snapToGrid w:val="false"/>
    </w:pPr>
    <w:rPr/>
  </w:style>
  <w:style w:type="paragraph" w:styleId="BalloonText">
    <w:name w:val="Balloon Text"/>
    <w:basedOn w:val="Normal"/>
    <w:link w:val="Style16"/>
    <w:qFormat/>
    <w:rsid w:val="00b2763f"/>
    <w:pPr/>
    <w:rPr>
      <w:rFonts w:ascii="Arial" w:hAnsi="Arial" w:eastAsia="ＭＳ ゴシック"/>
      <w:sz w:val="18"/>
      <w:szCs w:val="18"/>
    </w:rPr>
  </w:style>
  <w:style w:type="paragraph" w:styleId="ListParagraph">
    <w:name w:val="List Paragraph"/>
    <w:basedOn w:val="Normal"/>
    <w:uiPriority w:val="34"/>
    <w:qFormat/>
    <w:rsid w:val="009d34ed"/>
    <w:pPr>
      <w:ind w:left="840" w:hanging="0"/>
    </w:pPr>
    <w:rPr/>
  </w:style>
  <w:style w:type="paragraph" w:styleId="NoteHeading">
    <w:name w:val="Note Heading"/>
    <w:basedOn w:val="Normal"/>
    <w:next w:val="Normal"/>
    <w:link w:val="Style18"/>
    <w:qFormat/>
    <w:rsid w:val="00e56fee"/>
    <w:pPr>
      <w:jc w:val="center"/>
    </w:pPr>
    <w:rPr>
      <w:rFonts w:ascii="ＭＳ Ｐ明朝" w:hAnsi="ＭＳ Ｐ明朝" w:eastAsia="ＭＳ Ｐ明朝"/>
      <w:sz w:val="22"/>
      <w:szCs w:val="22"/>
    </w:rPr>
  </w:style>
  <w:style w:type="paragraph" w:styleId="Closing">
    <w:name w:val="Closing"/>
    <w:basedOn w:val="Normal"/>
    <w:link w:val="Style19"/>
    <w:qFormat/>
    <w:rsid w:val="00e56fee"/>
    <w:pPr>
      <w:jc w:val="right"/>
    </w:pPr>
    <w:rPr>
      <w:rFonts w:ascii="ＭＳ Ｐ明朝" w:hAnsi="ＭＳ Ｐ明朝" w:eastAsia="ＭＳ Ｐ明朝"/>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663c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5503-94F5-40B4-B439-50126FBC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LibreOffice/7.5.1.2$Windows_X86_64 LibreOffice_project/fcbaee479e84c6cd81291587d2ee68cba099e129</Application>
  <AppVersion>15.0000</AppVersion>
  <Pages>1</Pages>
  <Words>162</Words>
  <Characters>167</Characters>
  <CharactersWithSpaces>363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2018-05-15T05:54:00Z</dcterms:created>
  <dc:creator>Tanaka</dc:creator>
  <dc:description/>
  <dc:language>ja-JP</dc:language>
  <cp:lastModifiedBy/>
  <cp:lastPrinted>2025-11-20T00:24:00Z</cp:lastPrinted>
  <dcterms:modified xsi:type="dcterms:W3CDTF">2025-12-05T15:44:09Z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