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F375CB">
        <w:rPr>
          <w:rFonts w:ascii="ＭＳ 明朝" w:hAnsi="ＭＳ 明朝" w:hint="eastAsia"/>
          <w:sz w:val="22"/>
          <w:szCs w:val="22"/>
        </w:rPr>
        <w:t>第６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BB4827" w:rsidRDefault="00AB2777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AB2777" w:rsidRDefault="00AB2777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</w:t>
      </w:r>
      <w:r w:rsidR="008C59BB">
        <w:rPr>
          <w:rFonts w:ascii="ＭＳ 明朝" w:hAnsi="ＭＳ 明朝" w:hint="eastAsia"/>
          <w:sz w:val="22"/>
          <w:szCs w:val="22"/>
        </w:rPr>
        <w:t>２</w:t>
      </w:r>
      <w:bookmarkStart w:id="0" w:name="_GoBack"/>
      <w:bookmarkEnd w:id="0"/>
      <w:r w:rsidRPr="00AB2777">
        <w:rPr>
          <w:rFonts w:ascii="ＭＳ 明朝" w:hAnsi="ＭＳ 明朝" w:hint="eastAsia"/>
          <w:sz w:val="22"/>
          <w:szCs w:val="22"/>
        </w:rPr>
        <w:t>年</w:t>
      </w:r>
      <w:r w:rsidR="008C59BB">
        <w:rPr>
          <w:rFonts w:ascii="ＭＳ 明朝" w:hAnsi="ＭＳ 明朝" w:hint="eastAsia"/>
          <w:sz w:val="22"/>
          <w:szCs w:val="22"/>
        </w:rPr>
        <w:t>６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8C59BB">
        <w:rPr>
          <w:rFonts w:ascii="ＭＳ 明朝" w:hAnsi="ＭＳ 明朝" w:hint="eastAsia"/>
          <w:sz w:val="22"/>
          <w:szCs w:val="22"/>
        </w:rPr>
        <w:t>２３</w:t>
      </w:r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="00F07BD2" w:rsidRPr="00F07BD2">
        <w:rPr>
          <w:rFonts w:ascii="ＭＳ 明朝" w:hAnsi="ＭＳ 明朝" w:hint="eastAsia"/>
          <w:sz w:val="22"/>
          <w:szCs w:val="22"/>
        </w:rPr>
        <w:t>国保中央病院を拠点とした地域間アクセス向上検討業務委託</w:t>
      </w:r>
      <w:r w:rsidR="00F375CB" w:rsidRPr="00AB2777">
        <w:rPr>
          <w:rFonts w:ascii="ＭＳ 明朝" w:hAnsi="ＭＳ 明朝" w:hint="eastAsia"/>
          <w:sz w:val="22"/>
          <w:szCs w:val="22"/>
        </w:rPr>
        <w:t>の提案において、都合により辞退いたします。</w:t>
      </w:r>
    </w:p>
    <w:p w:rsidR="00AB2F16" w:rsidRPr="00F07BD2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8C59B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Pr="006420D5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2C2D9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ED41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6A1A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5C" w:rsidRDefault="004D7B5C" w:rsidP="00E106CC">
      <w:r>
        <w:separator/>
      </w:r>
    </w:p>
  </w:endnote>
  <w:endnote w:type="continuationSeparator" w:id="0">
    <w:p w:rsidR="004D7B5C" w:rsidRDefault="004D7B5C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5C" w:rsidRDefault="004D7B5C" w:rsidP="00E106CC">
      <w:r>
        <w:separator/>
      </w:r>
    </w:p>
  </w:footnote>
  <w:footnote w:type="continuationSeparator" w:id="0">
    <w:p w:rsidR="004D7B5C" w:rsidRDefault="004D7B5C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C59BB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83BE4"/>
    <w:rsid w:val="00D921CB"/>
    <w:rsid w:val="00D964A2"/>
    <w:rsid w:val="00DB07F4"/>
    <w:rsid w:val="00DB3882"/>
    <w:rsid w:val="00DC4518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07BD2"/>
    <w:rsid w:val="00F11567"/>
    <w:rsid w:val="00F11EA6"/>
    <w:rsid w:val="00F17D19"/>
    <w:rsid w:val="00F210FB"/>
    <w:rsid w:val="00F2292E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2B9CFC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F129-3106-431E-A632-24EAC125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</cp:lastModifiedBy>
  <cp:revision>10</cp:revision>
  <cp:lastPrinted>2020-06-22T09:34:00Z</cp:lastPrinted>
  <dcterms:created xsi:type="dcterms:W3CDTF">2018-05-15T06:05:00Z</dcterms:created>
  <dcterms:modified xsi:type="dcterms:W3CDTF">2020-06-22T09:34:00Z</dcterms:modified>
</cp:coreProperties>
</file>